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DA" w:rsidRPr="00DF4808" w:rsidRDefault="00EA3ADA">
      <w:pPr>
        <w:pStyle w:val="Heading4"/>
        <w:spacing w:line="240" w:lineRule="auto"/>
        <w:jc w:val="right"/>
        <w:rPr>
          <w:rFonts w:cs="Arial"/>
          <w:b/>
          <w:szCs w:val="22"/>
          <w:u w:val="none"/>
        </w:rPr>
      </w:pPr>
      <w:proofErr w:type="gramStart"/>
      <w:r w:rsidRPr="00DF4808">
        <w:rPr>
          <w:rFonts w:cs="Arial"/>
          <w:b/>
          <w:szCs w:val="22"/>
          <w:u w:val="none"/>
        </w:rPr>
        <w:t>PRESS  RELEASE</w:t>
      </w:r>
      <w:proofErr w:type="gramEnd"/>
    </w:p>
    <w:p w:rsidR="00DE1015" w:rsidRPr="00DF4808" w:rsidRDefault="00B828F1" w:rsidP="00DF4808">
      <w:pPr>
        <w:pStyle w:val="Heading6"/>
      </w:pPr>
      <w:r>
        <w:t>March 27, 2013</w:t>
      </w:r>
    </w:p>
    <w:p w:rsidR="00EA3ADA" w:rsidRPr="00DF4808" w:rsidRDefault="00EA3ADA">
      <w:pPr>
        <w:jc w:val="right"/>
        <w:rPr>
          <w:rFonts w:ascii="Arial" w:hAnsi="Arial" w:cs="Arial"/>
          <w:bCs/>
          <w:sz w:val="22"/>
          <w:szCs w:val="22"/>
        </w:rPr>
      </w:pPr>
      <w:proofErr w:type="gramStart"/>
      <w:r w:rsidRPr="00DF4808">
        <w:rPr>
          <w:rFonts w:ascii="Arial" w:hAnsi="Arial" w:cs="Arial"/>
          <w:bCs/>
          <w:sz w:val="22"/>
          <w:szCs w:val="22"/>
        </w:rPr>
        <w:t>The Arts Council, Inc.</w:t>
      </w:r>
      <w:proofErr w:type="gramEnd"/>
    </w:p>
    <w:p w:rsidR="00EA3ADA" w:rsidRPr="00DF4808" w:rsidRDefault="00EA3ADA">
      <w:pPr>
        <w:jc w:val="right"/>
        <w:rPr>
          <w:rFonts w:ascii="Arial" w:hAnsi="Arial" w:cs="Arial"/>
          <w:bCs/>
          <w:sz w:val="22"/>
          <w:szCs w:val="22"/>
        </w:rPr>
      </w:pPr>
      <w:smartTag w:uri="urn:schemas-microsoft-com:office:smarttags" w:element="address">
        <w:smartTag w:uri="urn:schemas-microsoft-com:office:smarttags" w:element="Street">
          <w:r w:rsidRPr="00DF4808">
            <w:rPr>
              <w:rFonts w:ascii="Arial" w:hAnsi="Arial" w:cs="Arial"/>
              <w:bCs/>
              <w:sz w:val="22"/>
              <w:szCs w:val="22"/>
            </w:rPr>
            <w:t>80 E. Ocean Blvd.</w:t>
          </w:r>
        </w:smartTag>
        <w:r w:rsidRPr="00DF4808">
          <w:rPr>
            <w:rFonts w:ascii="Arial" w:hAnsi="Arial" w:cs="Arial"/>
            <w:bCs/>
            <w:sz w:val="22"/>
            <w:szCs w:val="22"/>
          </w:rPr>
          <w:t xml:space="preserve">, </w:t>
        </w:r>
        <w:smartTag w:uri="urn:schemas-microsoft-com:office:smarttags" w:element="City">
          <w:r w:rsidRPr="00DF4808">
            <w:rPr>
              <w:rFonts w:ascii="Arial" w:hAnsi="Arial" w:cs="Arial"/>
              <w:bCs/>
              <w:sz w:val="22"/>
              <w:szCs w:val="22"/>
            </w:rPr>
            <w:t>Stuart</w:t>
          </w:r>
        </w:smartTag>
        <w:r w:rsidRPr="00DF4808">
          <w:rPr>
            <w:rFonts w:ascii="Arial" w:hAnsi="Arial" w:cs="Arial"/>
            <w:bCs/>
            <w:sz w:val="22"/>
            <w:szCs w:val="22"/>
          </w:rPr>
          <w:t xml:space="preserve">, </w:t>
        </w:r>
        <w:smartTag w:uri="urn:schemas-microsoft-com:office:smarttags" w:element="State">
          <w:r w:rsidRPr="00DF4808">
            <w:rPr>
              <w:rFonts w:ascii="Arial" w:hAnsi="Arial" w:cs="Arial"/>
              <w:bCs/>
              <w:sz w:val="22"/>
              <w:szCs w:val="22"/>
            </w:rPr>
            <w:t>FL</w:t>
          </w:r>
        </w:smartTag>
        <w:r w:rsidRPr="00DF4808">
          <w:rPr>
            <w:rFonts w:ascii="Arial" w:hAnsi="Arial" w:cs="Arial"/>
            <w:bCs/>
            <w:sz w:val="22"/>
            <w:szCs w:val="22"/>
          </w:rPr>
          <w:t xml:space="preserve"> </w:t>
        </w:r>
        <w:smartTag w:uri="urn:schemas-microsoft-com:office:smarttags" w:element="PostalCode">
          <w:r w:rsidRPr="00DF4808">
            <w:rPr>
              <w:rFonts w:ascii="Arial" w:hAnsi="Arial" w:cs="Arial"/>
              <w:bCs/>
              <w:sz w:val="22"/>
              <w:szCs w:val="22"/>
            </w:rPr>
            <w:t>34994</w:t>
          </w:r>
        </w:smartTag>
      </w:smartTag>
    </w:p>
    <w:p w:rsidR="00EA3ADA" w:rsidRPr="00DF4808" w:rsidRDefault="008442A3">
      <w:pPr>
        <w:jc w:val="right"/>
        <w:rPr>
          <w:rFonts w:ascii="Arial" w:hAnsi="Arial" w:cs="Arial"/>
          <w:bCs/>
          <w:sz w:val="22"/>
          <w:szCs w:val="22"/>
        </w:rPr>
      </w:pPr>
      <w:r w:rsidRPr="00DF4808">
        <w:rPr>
          <w:rFonts w:ascii="Arial" w:hAnsi="Arial" w:cs="Arial"/>
          <w:sz w:val="22"/>
          <w:szCs w:val="22"/>
        </w:rPr>
        <w:t>Nancy Turrell – (772) 287-6676 X 14</w:t>
      </w:r>
    </w:p>
    <w:p w:rsidR="00EA3ADA" w:rsidRPr="006B7018" w:rsidRDefault="00EA3ADA">
      <w:pPr>
        <w:spacing w:line="360" w:lineRule="auto"/>
        <w:ind w:left="2160"/>
        <w:rPr>
          <w:rFonts w:ascii="Arial" w:hAnsi="Arial" w:cs="Arial"/>
          <w:b/>
          <w:bCs/>
          <w:sz w:val="22"/>
          <w:szCs w:val="22"/>
          <w:u w:val="single"/>
        </w:rPr>
      </w:pPr>
    </w:p>
    <w:p w:rsidR="00D67C3D" w:rsidRPr="006B7018" w:rsidRDefault="00D67C3D">
      <w:pPr>
        <w:spacing w:line="360" w:lineRule="auto"/>
        <w:ind w:left="2160"/>
        <w:rPr>
          <w:rFonts w:ascii="Arial" w:hAnsi="Arial" w:cs="Arial"/>
          <w:b/>
          <w:bCs/>
          <w:sz w:val="22"/>
          <w:szCs w:val="22"/>
          <w:u w:val="single"/>
        </w:rPr>
      </w:pPr>
    </w:p>
    <w:p w:rsidR="00696DF0" w:rsidRDefault="00DF4808" w:rsidP="00DF4808">
      <w:pPr>
        <w:rPr>
          <w:rFonts w:ascii="Arial" w:hAnsi="Arial" w:cs="Arial"/>
          <w:b/>
          <w:sz w:val="22"/>
          <w:szCs w:val="22"/>
        </w:rPr>
      </w:pPr>
      <w:r w:rsidRPr="00647555">
        <w:rPr>
          <w:rFonts w:ascii="Arial" w:hAnsi="Arial" w:cs="Arial"/>
          <w:b/>
          <w:sz w:val="22"/>
          <w:szCs w:val="22"/>
        </w:rPr>
        <w:t>Event:</w:t>
      </w:r>
      <w:r w:rsidR="007B76B7">
        <w:rPr>
          <w:rFonts w:ascii="Arial" w:hAnsi="Arial" w:cs="Arial"/>
          <w:b/>
          <w:sz w:val="22"/>
          <w:szCs w:val="22"/>
        </w:rPr>
        <w:t xml:space="preserve"> </w:t>
      </w:r>
      <w:r w:rsidR="007B76B7">
        <w:rPr>
          <w:rFonts w:ascii="Arial" w:hAnsi="Arial" w:cs="Arial"/>
          <w:b/>
          <w:sz w:val="22"/>
          <w:szCs w:val="22"/>
        </w:rPr>
        <w:tab/>
        <w:t xml:space="preserve">“Side | Side” Show with Photography by </w:t>
      </w:r>
    </w:p>
    <w:p w:rsidR="007B76B7" w:rsidRPr="00647555" w:rsidRDefault="007B76B7" w:rsidP="00DF4808">
      <w:pPr>
        <w:rPr>
          <w:rFonts w:ascii="Arial" w:hAnsi="Arial" w:cs="Arial"/>
          <w:b/>
          <w:sz w:val="22"/>
          <w:szCs w:val="22"/>
        </w:rPr>
      </w:pPr>
      <w:r>
        <w:rPr>
          <w:rFonts w:ascii="Arial" w:hAnsi="Arial" w:cs="Arial"/>
          <w:b/>
          <w:sz w:val="22"/>
          <w:szCs w:val="22"/>
        </w:rPr>
        <w:tab/>
      </w:r>
      <w:r>
        <w:rPr>
          <w:rFonts w:ascii="Arial" w:hAnsi="Arial" w:cs="Arial"/>
          <w:b/>
          <w:sz w:val="22"/>
          <w:szCs w:val="22"/>
        </w:rPr>
        <w:tab/>
        <w:t>Kevin Boldenow, David Opasik, and special guest, Tom Warner</w:t>
      </w:r>
    </w:p>
    <w:p w:rsidR="00DF4808" w:rsidRPr="00647555" w:rsidRDefault="00C93B8C" w:rsidP="00DF4808">
      <w:pPr>
        <w:rPr>
          <w:rFonts w:ascii="Arial" w:hAnsi="Arial" w:cs="Arial"/>
          <w:b/>
          <w:sz w:val="22"/>
          <w:szCs w:val="22"/>
        </w:rPr>
      </w:pPr>
      <w:r w:rsidRPr="00647555">
        <w:rPr>
          <w:rFonts w:ascii="Arial" w:hAnsi="Arial" w:cs="Arial"/>
          <w:b/>
          <w:sz w:val="22"/>
          <w:szCs w:val="22"/>
        </w:rPr>
        <w:tab/>
      </w:r>
      <w:r w:rsidR="00DF4808" w:rsidRPr="00647555">
        <w:rPr>
          <w:rFonts w:ascii="Arial" w:hAnsi="Arial" w:cs="Arial"/>
          <w:b/>
          <w:sz w:val="22"/>
          <w:szCs w:val="22"/>
        </w:rPr>
        <w:tab/>
      </w:r>
    </w:p>
    <w:p w:rsidR="00DF4808" w:rsidRPr="00647555" w:rsidRDefault="00DF4808" w:rsidP="00DF4808">
      <w:pPr>
        <w:rPr>
          <w:rFonts w:ascii="Arial" w:hAnsi="Arial" w:cs="Arial"/>
          <w:b/>
          <w:sz w:val="22"/>
          <w:szCs w:val="22"/>
        </w:rPr>
      </w:pPr>
      <w:r w:rsidRPr="00647555">
        <w:rPr>
          <w:rFonts w:ascii="Arial" w:hAnsi="Arial" w:cs="Arial"/>
          <w:b/>
          <w:sz w:val="22"/>
          <w:szCs w:val="22"/>
        </w:rPr>
        <w:t>When:</w:t>
      </w:r>
      <w:r w:rsidR="001035F7" w:rsidRPr="00647555">
        <w:rPr>
          <w:rFonts w:ascii="Arial" w:hAnsi="Arial" w:cs="Arial"/>
          <w:b/>
          <w:sz w:val="22"/>
          <w:szCs w:val="22"/>
        </w:rPr>
        <w:tab/>
      </w:r>
      <w:r w:rsidRPr="00647555">
        <w:rPr>
          <w:rFonts w:ascii="Arial" w:hAnsi="Arial" w:cs="Arial"/>
          <w:b/>
          <w:sz w:val="22"/>
          <w:szCs w:val="22"/>
        </w:rPr>
        <w:tab/>
      </w:r>
      <w:r w:rsidR="007B76B7">
        <w:rPr>
          <w:rFonts w:ascii="Arial" w:hAnsi="Arial" w:cs="Arial"/>
          <w:b/>
          <w:sz w:val="22"/>
          <w:szCs w:val="22"/>
        </w:rPr>
        <w:t>Opening Reception – Thursday, April 4, 2013, 5:30-7 pm</w:t>
      </w:r>
    </w:p>
    <w:p w:rsidR="00DF4808" w:rsidRPr="00647555" w:rsidRDefault="00DF4808" w:rsidP="00DF4808">
      <w:pPr>
        <w:rPr>
          <w:rFonts w:ascii="Arial" w:hAnsi="Arial" w:cs="Arial"/>
          <w:b/>
          <w:sz w:val="22"/>
          <w:szCs w:val="22"/>
        </w:rPr>
      </w:pPr>
    </w:p>
    <w:p w:rsidR="00DF4808" w:rsidRPr="00647555" w:rsidRDefault="00713C8F" w:rsidP="00DF4808">
      <w:pPr>
        <w:rPr>
          <w:rFonts w:ascii="Arial" w:hAnsi="Arial" w:cs="Arial"/>
          <w:b/>
          <w:sz w:val="22"/>
          <w:szCs w:val="22"/>
        </w:rPr>
      </w:pPr>
      <w:r w:rsidRPr="00647555">
        <w:rPr>
          <w:rFonts w:ascii="Arial" w:hAnsi="Arial" w:cs="Arial"/>
          <w:b/>
          <w:sz w:val="22"/>
          <w:szCs w:val="22"/>
        </w:rPr>
        <w:t>Where:</w:t>
      </w:r>
      <w:r w:rsidR="001035F7" w:rsidRPr="00647555">
        <w:rPr>
          <w:rFonts w:ascii="Arial" w:hAnsi="Arial" w:cs="Arial"/>
          <w:b/>
          <w:sz w:val="22"/>
          <w:szCs w:val="22"/>
        </w:rPr>
        <w:t xml:space="preserve"> </w:t>
      </w:r>
      <w:r w:rsidR="001035F7" w:rsidRPr="00647555">
        <w:rPr>
          <w:rFonts w:ascii="Arial" w:hAnsi="Arial" w:cs="Arial"/>
          <w:b/>
          <w:sz w:val="22"/>
          <w:szCs w:val="22"/>
        </w:rPr>
        <w:tab/>
      </w:r>
      <w:r w:rsidR="007B76B7">
        <w:rPr>
          <w:rFonts w:ascii="Arial" w:hAnsi="Arial" w:cs="Arial"/>
          <w:b/>
          <w:sz w:val="22"/>
          <w:szCs w:val="22"/>
        </w:rPr>
        <w:t>Court House Cultural Center, 80 E. Ocean Blvd., Stuart, FL</w:t>
      </w:r>
    </w:p>
    <w:p w:rsidR="00DF4808" w:rsidRPr="00647555" w:rsidRDefault="00DF4808" w:rsidP="00DF4808">
      <w:pPr>
        <w:spacing w:line="360" w:lineRule="auto"/>
        <w:rPr>
          <w:rFonts w:ascii="Arial" w:hAnsi="Arial" w:cs="Arial"/>
          <w:b/>
          <w:sz w:val="22"/>
          <w:szCs w:val="22"/>
        </w:rPr>
      </w:pPr>
    </w:p>
    <w:p w:rsidR="00DD1A67" w:rsidRPr="00647555" w:rsidRDefault="00DF4808" w:rsidP="00790D8A">
      <w:pPr>
        <w:spacing w:line="360" w:lineRule="auto"/>
        <w:rPr>
          <w:rFonts w:ascii="Arial" w:hAnsi="Arial" w:cs="Arial"/>
          <w:b/>
          <w:sz w:val="22"/>
          <w:szCs w:val="22"/>
        </w:rPr>
      </w:pPr>
      <w:r w:rsidRPr="00647555">
        <w:rPr>
          <w:rFonts w:ascii="Arial" w:hAnsi="Arial" w:cs="Arial"/>
          <w:b/>
          <w:sz w:val="22"/>
          <w:szCs w:val="22"/>
        </w:rPr>
        <w:t>Who:</w:t>
      </w:r>
      <w:r w:rsidR="00696DF0" w:rsidRPr="00647555">
        <w:rPr>
          <w:rFonts w:ascii="Arial" w:hAnsi="Arial" w:cs="Arial"/>
          <w:b/>
          <w:sz w:val="22"/>
          <w:szCs w:val="22"/>
        </w:rPr>
        <w:tab/>
      </w:r>
      <w:r w:rsidR="00696DF0" w:rsidRPr="00647555">
        <w:rPr>
          <w:rFonts w:ascii="Arial" w:hAnsi="Arial" w:cs="Arial"/>
          <w:b/>
          <w:sz w:val="22"/>
          <w:szCs w:val="22"/>
        </w:rPr>
        <w:tab/>
        <w:t>The Arts Counci</w:t>
      </w:r>
      <w:r w:rsidR="009B14F1">
        <w:rPr>
          <w:rFonts w:ascii="Arial" w:hAnsi="Arial" w:cs="Arial"/>
          <w:b/>
          <w:sz w:val="22"/>
          <w:szCs w:val="22"/>
        </w:rPr>
        <w:t>l of Martin County</w:t>
      </w:r>
    </w:p>
    <w:p w:rsidR="00DD1A67" w:rsidRPr="006B7018" w:rsidRDefault="00DD1A67" w:rsidP="00DF4808">
      <w:pPr>
        <w:rPr>
          <w:rFonts w:ascii="Arial" w:hAnsi="Arial" w:cs="Arial"/>
          <w:sz w:val="22"/>
          <w:szCs w:val="22"/>
        </w:rPr>
      </w:pPr>
    </w:p>
    <w:p w:rsidR="00E322EF" w:rsidRPr="005229CB" w:rsidRDefault="00B828F1" w:rsidP="005229CB">
      <w:pPr>
        <w:spacing w:line="360" w:lineRule="auto"/>
        <w:ind w:firstLine="720"/>
        <w:rPr>
          <w:rFonts w:ascii="Calibri" w:hAnsi="Calibri" w:cs="Calibri"/>
          <w:sz w:val="22"/>
          <w:szCs w:val="22"/>
        </w:rPr>
      </w:pPr>
      <w:r>
        <w:rPr>
          <w:rFonts w:ascii="Calibri" w:hAnsi="Calibri" w:cs="Calibri"/>
          <w:b/>
          <w:sz w:val="22"/>
          <w:szCs w:val="22"/>
        </w:rPr>
        <w:t>For Immediate Release, (March 27</w:t>
      </w:r>
      <w:r w:rsidR="007B76B7" w:rsidRPr="005229CB">
        <w:rPr>
          <w:rFonts w:ascii="Calibri" w:hAnsi="Calibri" w:cs="Calibri"/>
          <w:b/>
          <w:sz w:val="22"/>
          <w:szCs w:val="22"/>
        </w:rPr>
        <w:t>, 2013</w:t>
      </w:r>
      <w:r w:rsidR="00BC218B" w:rsidRPr="005229CB">
        <w:rPr>
          <w:rFonts w:ascii="Calibri" w:hAnsi="Calibri" w:cs="Calibri"/>
          <w:b/>
          <w:sz w:val="22"/>
          <w:szCs w:val="22"/>
        </w:rPr>
        <w:t xml:space="preserve">), </w:t>
      </w:r>
      <w:r w:rsidR="0092243C" w:rsidRPr="005229CB">
        <w:rPr>
          <w:rFonts w:ascii="Calibri" w:hAnsi="Calibri" w:cs="Calibri"/>
          <w:b/>
          <w:sz w:val="22"/>
          <w:szCs w:val="22"/>
        </w:rPr>
        <w:t>Stuart, FL:</w:t>
      </w:r>
      <w:r w:rsidR="007B76B7" w:rsidRPr="005229CB">
        <w:rPr>
          <w:rFonts w:ascii="Calibri" w:hAnsi="Calibri" w:cs="Calibri"/>
          <w:b/>
          <w:sz w:val="22"/>
          <w:szCs w:val="22"/>
        </w:rPr>
        <w:t xml:space="preserve">  </w:t>
      </w:r>
      <w:r w:rsidR="002B07EA" w:rsidRPr="005229CB">
        <w:rPr>
          <w:rFonts w:ascii="Calibri" w:hAnsi="Calibri" w:cs="Calibri"/>
          <w:sz w:val="22"/>
          <w:szCs w:val="22"/>
        </w:rPr>
        <w:t>The Arts Council of Martin</w:t>
      </w:r>
      <w:r w:rsidR="007B76B7" w:rsidRPr="005229CB">
        <w:rPr>
          <w:rFonts w:ascii="Calibri" w:hAnsi="Calibri" w:cs="Calibri"/>
          <w:sz w:val="22"/>
          <w:szCs w:val="22"/>
        </w:rPr>
        <w:t xml:space="preserve"> County will present the photography</w:t>
      </w:r>
      <w:r w:rsidR="002B07EA" w:rsidRPr="005229CB">
        <w:rPr>
          <w:rFonts w:ascii="Calibri" w:hAnsi="Calibri" w:cs="Calibri"/>
          <w:sz w:val="22"/>
          <w:szCs w:val="22"/>
        </w:rPr>
        <w:t xml:space="preserve"> of </w:t>
      </w:r>
      <w:r w:rsidR="007B76B7" w:rsidRPr="005229CB">
        <w:rPr>
          <w:rFonts w:ascii="Calibri" w:hAnsi="Calibri" w:cs="Calibri"/>
          <w:sz w:val="22"/>
          <w:szCs w:val="22"/>
        </w:rPr>
        <w:t xml:space="preserve">Kevin Boldenow, David Opasik, and special guest Tom Warner in the “Side | Side” show </w:t>
      </w:r>
      <w:r w:rsidR="002B07EA" w:rsidRPr="005229CB">
        <w:rPr>
          <w:rFonts w:ascii="Calibri" w:hAnsi="Calibri" w:cs="Calibri"/>
          <w:sz w:val="22"/>
          <w:szCs w:val="22"/>
        </w:rPr>
        <w:t>at t</w:t>
      </w:r>
      <w:r w:rsidR="007B76B7" w:rsidRPr="005229CB">
        <w:rPr>
          <w:rFonts w:ascii="Calibri" w:hAnsi="Calibri" w:cs="Calibri"/>
          <w:sz w:val="22"/>
          <w:szCs w:val="22"/>
        </w:rPr>
        <w:t>he Opening Reception on Thursday, April 4, 5:30</w:t>
      </w:r>
      <w:r w:rsidR="002B07EA" w:rsidRPr="005229CB">
        <w:rPr>
          <w:rFonts w:ascii="Calibri" w:hAnsi="Calibri" w:cs="Calibri"/>
          <w:sz w:val="22"/>
          <w:szCs w:val="22"/>
        </w:rPr>
        <w:t xml:space="preserve"> – 7:00 p.m., at the Court House Cultural Center Galleries, 80 East Ocean Boulevar</w:t>
      </w:r>
      <w:r w:rsidR="007B76B7" w:rsidRPr="005229CB">
        <w:rPr>
          <w:rFonts w:ascii="Calibri" w:hAnsi="Calibri" w:cs="Calibri"/>
          <w:sz w:val="22"/>
          <w:szCs w:val="22"/>
        </w:rPr>
        <w:t>d, Downtown Stuart.  The exhibition runs through Saturday, April 27, 2013.</w:t>
      </w:r>
    </w:p>
    <w:p w:rsidR="007B76B7" w:rsidRPr="005229CB" w:rsidRDefault="007B76B7" w:rsidP="005229CB">
      <w:pPr>
        <w:spacing w:line="360" w:lineRule="auto"/>
        <w:rPr>
          <w:rFonts w:ascii="Calibri" w:hAnsi="Calibri" w:cs="Calibri"/>
          <w:sz w:val="22"/>
          <w:szCs w:val="22"/>
        </w:rPr>
      </w:pPr>
    </w:p>
    <w:p w:rsidR="00D21285" w:rsidRDefault="00D21285" w:rsidP="005229CB">
      <w:pPr>
        <w:widowControl w:val="0"/>
        <w:autoSpaceDE w:val="0"/>
        <w:autoSpaceDN w:val="0"/>
        <w:adjustRightInd w:val="0"/>
        <w:spacing w:line="360" w:lineRule="auto"/>
        <w:rPr>
          <w:rFonts w:ascii="Calibri" w:hAnsi="Calibri" w:cs="Calibri"/>
          <w:color w:val="000000"/>
          <w:kern w:val="32"/>
          <w:sz w:val="22"/>
          <w:szCs w:val="22"/>
        </w:rPr>
      </w:pPr>
      <w:r w:rsidRPr="005229CB">
        <w:rPr>
          <w:rFonts w:ascii="Calibri" w:hAnsi="Calibri" w:cs="Calibri"/>
          <w:color w:val="000000"/>
          <w:kern w:val="32"/>
          <w:sz w:val="22"/>
          <w:szCs w:val="22"/>
        </w:rPr>
        <w:t xml:space="preserve">    </w:t>
      </w:r>
      <w:r w:rsidR="005229CB">
        <w:rPr>
          <w:rFonts w:ascii="Calibri" w:hAnsi="Calibri" w:cs="Calibri"/>
          <w:color w:val="000000"/>
          <w:kern w:val="32"/>
          <w:sz w:val="22"/>
          <w:szCs w:val="22"/>
        </w:rPr>
        <w:tab/>
      </w:r>
      <w:r w:rsidRPr="005229CB">
        <w:rPr>
          <w:rFonts w:ascii="Calibri" w:hAnsi="Calibri" w:cs="Calibri"/>
          <w:color w:val="000000"/>
          <w:kern w:val="32"/>
          <w:sz w:val="22"/>
          <w:szCs w:val="22"/>
        </w:rPr>
        <w:t xml:space="preserve">Kevin </w:t>
      </w:r>
      <w:proofErr w:type="spellStart"/>
      <w:proofErr w:type="gramStart"/>
      <w:r w:rsidR="00217DF4" w:rsidRPr="005229CB">
        <w:rPr>
          <w:rFonts w:ascii="Calibri" w:hAnsi="Calibri" w:cs="Calibri"/>
          <w:color w:val="000000"/>
          <w:kern w:val="32"/>
          <w:sz w:val="22"/>
          <w:szCs w:val="22"/>
        </w:rPr>
        <w:t>Boldenow’</w:t>
      </w:r>
      <w:r w:rsidR="00217DF4">
        <w:rPr>
          <w:rFonts w:ascii="Calibri" w:hAnsi="Calibri" w:cs="Calibri"/>
          <w:color w:val="000000"/>
          <w:kern w:val="32"/>
          <w:sz w:val="22"/>
          <w:szCs w:val="22"/>
        </w:rPr>
        <w:t>s</w:t>
      </w:r>
      <w:proofErr w:type="spellEnd"/>
      <w:r w:rsidR="00217DF4">
        <w:rPr>
          <w:rFonts w:ascii="Calibri" w:hAnsi="Calibri" w:cs="Calibri"/>
          <w:color w:val="000000"/>
          <w:kern w:val="32"/>
          <w:sz w:val="22"/>
          <w:szCs w:val="22"/>
        </w:rPr>
        <w:t xml:space="preserve"> </w:t>
      </w:r>
      <w:r w:rsidRPr="005229CB">
        <w:rPr>
          <w:rFonts w:ascii="Calibri" w:hAnsi="Calibri" w:cs="Calibri"/>
          <w:color w:val="000000"/>
          <w:kern w:val="32"/>
          <w:sz w:val="22"/>
          <w:szCs w:val="22"/>
        </w:rPr>
        <w:t xml:space="preserve"> life</w:t>
      </w:r>
      <w:proofErr w:type="gramEnd"/>
      <w:r w:rsidRPr="005229CB">
        <w:rPr>
          <w:rFonts w:ascii="Calibri" w:hAnsi="Calibri" w:cs="Calibri"/>
          <w:color w:val="000000"/>
          <w:kern w:val="32"/>
          <w:sz w:val="22"/>
          <w:szCs w:val="22"/>
        </w:rPr>
        <w:t>-long passion for photography began the moment he picked up his parents’ Brownie camera. Since that time, Kevin has built a career as a professional photographer specializing in 35mm, medium format, and digital landscape and figurative imagery. In addition to his native Michigan, Kevin has lived in five states, including Texas, New Jersey, and Virginia, before moving to Florida in 1996.</w:t>
      </w:r>
    </w:p>
    <w:p w:rsidR="005229CB" w:rsidRPr="005229CB" w:rsidRDefault="005229CB" w:rsidP="005229CB">
      <w:pPr>
        <w:widowControl w:val="0"/>
        <w:autoSpaceDE w:val="0"/>
        <w:autoSpaceDN w:val="0"/>
        <w:adjustRightInd w:val="0"/>
        <w:spacing w:line="360" w:lineRule="auto"/>
        <w:rPr>
          <w:rFonts w:ascii="Calibri" w:hAnsi="Calibri" w:cs="Calibri"/>
          <w:color w:val="000000"/>
          <w:kern w:val="32"/>
          <w:sz w:val="22"/>
          <w:szCs w:val="22"/>
        </w:rPr>
      </w:pPr>
    </w:p>
    <w:p w:rsidR="00D21285" w:rsidRPr="005229CB" w:rsidRDefault="00D21285" w:rsidP="005229CB">
      <w:pPr>
        <w:widowControl w:val="0"/>
        <w:autoSpaceDE w:val="0"/>
        <w:autoSpaceDN w:val="0"/>
        <w:adjustRightInd w:val="0"/>
        <w:spacing w:line="360" w:lineRule="auto"/>
        <w:rPr>
          <w:rFonts w:ascii="Calibri" w:hAnsi="Calibri" w:cs="Calibri"/>
          <w:color w:val="000000"/>
          <w:kern w:val="32"/>
          <w:sz w:val="22"/>
          <w:szCs w:val="22"/>
        </w:rPr>
      </w:pPr>
      <w:r w:rsidRPr="005229CB">
        <w:rPr>
          <w:rFonts w:ascii="Calibri" w:hAnsi="Calibri" w:cs="Calibri"/>
          <w:color w:val="000000"/>
          <w:kern w:val="32"/>
          <w:sz w:val="22"/>
          <w:szCs w:val="22"/>
        </w:rPr>
        <w:t xml:space="preserve">    </w:t>
      </w:r>
      <w:r w:rsidR="005229CB">
        <w:rPr>
          <w:rFonts w:ascii="Calibri" w:hAnsi="Calibri" w:cs="Calibri"/>
          <w:color w:val="000000"/>
          <w:kern w:val="32"/>
          <w:sz w:val="22"/>
          <w:szCs w:val="22"/>
        </w:rPr>
        <w:tab/>
      </w:r>
      <w:proofErr w:type="spellStart"/>
      <w:r w:rsidRPr="005229CB">
        <w:rPr>
          <w:rFonts w:ascii="Calibri" w:hAnsi="Calibri" w:cs="Calibri"/>
          <w:color w:val="000000"/>
          <w:kern w:val="32"/>
          <w:sz w:val="22"/>
          <w:szCs w:val="22"/>
        </w:rPr>
        <w:t>Boldenow’s</w:t>
      </w:r>
      <w:proofErr w:type="spellEnd"/>
      <w:r w:rsidRPr="005229CB">
        <w:rPr>
          <w:rFonts w:ascii="Calibri" w:hAnsi="Calibri" w:cs="Calibri"/>
          <w:color w:val="000000"/>
          <w:kern w:val="32"/>
          <w:sz w:val="22"/>
          <w:szCs w:val="22"/>
        </w:rPr>
        <w:t xml:space="preserve"> work has been presented throughout the state of Florida, having received numerous awards, including the South Florida Cultural Consortium Fellowship for Visual and Media Artists</w:t>
      </w:r>
      <w:r w:rsidR="00217DF4">
        <w:rPr>
          <w:rFonts w:ascii="Calibri" w:hAnsi="Calibri" w:cs="Calibri"/>
          <w:color w:val="000000"/>
          <w:kern w:val="32"/>
          <w:sz w:val="22"/>
          <w:szCs w:val="22"/>
        </w:rPr>
        <w:t xml:space="preserve"> </w:t>
      </w:r>
      <w:r w:rsidRPr="005229CB">
        <w:rPr>
          <w:rFonts w:ascii="Calibri" w:hAnsi="Calibri" w:cs="Calibri"/>
          <w:color w:val="000000"/>
          <w:kern w:val="32"/>
          <w:sz w:val="22"/>
          <w:szCs w:val="22"/>
        </w:rPr>
        <w:t xml:space="preserve">(2004). Boldenow also has served as President of the Lighthouse Gallery Camera Club from 1999-2002, and created the Treasure Coast Photography Group in 2008. He also teaches Basic Digital Photography, holds Individual and Group Photo Excursions and Summer Photo Camps for middle and high school students (2010).  </w:t>
      </w:r>
    </w:p>
    <w:p w:rsidR="007B76B7" w:rsidRPr="005229CB" w:rsidRDefault="007B76B7" w:rsidP="005229CB">
      <w:pPr>
        <w:spacing w:line="360" w:lineRule="auto"/>
        <w:rPr>
          <w:rFonts w:ascii="Calibri" w:hAnsi="Calibri" w:cs="Calibri"/>
          <w:sz w:val="22"/>
          <w:szCs w:val="22"/>
        </w:rPr>
      </w:pPr>
    </w:p>
    <w:p w:rsidR="00D21285" w:rsidRPr="005229CB" w:rsidRDefault="00D21285" w:rsidP="005229CB">
      <w:pPr>
        <w:spacing w:line="360" w:lineRule="auto"/>
        <w:rPr>
          <w:rFonts w:ascii="Calibri" w:hAnsi="Calibri" w:cs="Calibri"/>
          <w:sz w:val="22"/>
          <w:szCs w:val="22"/>
        </w:rPr>
      </w:pPr>
    </w:p>
    <w:p w:rsidR="00D21285" w:rsidRPr="005229CB" w:rsidRDefault="00D21285" w:rsidP="00E40083">
      <w:pPr>
        <w:spacing w:line="360" w:lineRule="auto"/>
        <w:ind w:firstLine="720"/>
        <w:rPr>
          <w:rFonts w:ascii="Calibri" w:hAnsi="Calibri" w:cs="Calibri"/>
          <w:sz w:val="22"/>
          <w:szCs w:val="22"/>
        </w:rPr>
      </w:pPr>
      <w:r w:rsidRPr="005229CB">
        <w:rPr>
          <w:rFonts w:ascii="Calibri" w:hAnsi="Calibri" w:cs="Calibri"/>
          <w:sz w:val="22"/>
          <w:szCs w:val="22"/>
        </w:rPr>
        <w:lastRenderedPageBreak/>
        <w:t>David Opasik feels that one doesn’t have to</w:t>
      </w:r>
      <w:r w:rsidR="0051208C" w:rsidRPr="005229CB">
        <w:rPr>
          <w:rFonts w:ascii="Calibri" w:hAnsi="Calibri" w:cs="Calibri"/>
          <w:sz w:val="22"/>
          <w:szCs w:val="22"/>
        </w:rPr>
        <w:t xml:space="preserve"> go more than six</w:t>
      </w:r>
      <w:r w:rsidRPr="005229CB">
        <w:rPr>
          <w:rFonts w:ascii="Calibri" w:hAnsi="Calibri" w:cs="Calibri"/>
          <w:sz w:val="22"/>
          <w:szCs w:val="22"/>
        </w:rPr>
        <w:t xml:space="preserve"> feet to stumble upon an interesting subject, worthy of contemplation and then telling others about </w:t>
      </w:r>
      <w:r w:rsidR="0051208C" w:rsidRPr="005229CB">
        <w:rPr>
          <w:rFonts w:ascii="Calibri" w:hAnsi="Calibri" w:cs="Calibri"/>
          <w:sz w:val="22"/>
          <w:szCs w:val="22"/>
        </w:rPr>
        <w:t>it by taking a pictu</w:t>
      </w:r>
      <w:r w:rsidR="00217DF4">
        <w:rPr>
          <w:rFonts w:ascii="Calibri" w:hAnsi="Calibri" w:cs="Calibri"/>
          <w:sz w:val="22"/>
          <w:szCs w:val="22"/>
        </w:rPr>
        <w:t>r</w:t>
      </w:r>
      <w:r w:rsidR="0051208C" w:rsidRPr="005229CB">
        <w:rPr>
          <w:rFonts w:ascii="Calibri" w:hAnsi="Calibri" w:cs="Calibri"/>
          <w:sz w:val="22"/>
          <w:szCs w:val="22"/>
        </w:rPr>
        <w:t xml:space="preserve">e of it.  </w:t>
      </w:r>
      <w:r w:rsidRPr="005229CB">
        <w:rPr>
          <w:rFonts w:ascii="Calibri" w:hAnsi="Calibri" w:cs="Calibri"/>
          <w:sz w:val="22"/>
          <w:szCs w:val="22"/>
        </w:rPr>
        <w:t>It’s a joyous celebration of life.  He is attracted to objects of a religious nature, surreal, or one that resides in a fable.</w:t>
      </w:r>
    </w:p>
    <w:p w:rsidR="00D21285" w:rsidRPr="005229CB" w:rsidRDefault="00D21285" w:rsidP="005229CB">
      <w:pPr>
        <w:spacing w:line="360" w:lineRule="auto"/>
        <w:rPr>
          <w:rFonts w:ascii="Calibri" w:hAnsi="Calibri" w:cs="Calibri"/>
          <w:sz w:val="22"/>
          <w:szCs w:val="22"/>
        </w:rPr>
      </w:pPr>
    </w:p>
    <w:p w:rsidR="00D21285" w:rsidRPr="005229CB" w:rsidRDefault="0051208C" w:rsidP="005229CB">
      <w:pPr>
        <w:spacing w:line="360" w:lineRule="auto"/>
        <w:ind w:firstLine="720"/>
        <w:rPr>
          <w:rFonts w:ascii="Calibri" w:hAnsi="Calibri" w:cs="Calibri"/>
          <w:sz w:val="22"/>
          <w:szCs w:val="22"/>
        </w:rPr>
      </w:pPr>
      <w:r w:rsidRPr="005229CB">
        <w:rPr>
          <w:rFonts w:ascii="Calibri" w:hAnsi="Calibri" w:cs="Calibri"/>
          <w:sz w:val="22"/>
          <w:szCs w:val="22"/>
        </w:rPr>
        <w:t>Mr. Opasik worked as a</w:t>
      </w:r>
      <w:r w:rsidR="00D21285" w:rsidRPr="005229CB">
        <w:rPr>
          <w:rFonts w:ascii="Calibri" w:hAnsi="Calibri" w:cs="Calibri"/>
          <w:sz w:val="22"/>
          <w:szCs w:val="22"/>
        </w:rPr>
        <w:t xml:space="preserve"> Photo-Illustrator, Public Health Technician in San Francisco and San Rafael, CA. </w:t>
      </w:r>
      <w:r w:rsidRPr="005229CB">
        <w:rPr>
          <w:rFonts w:ascii="Calibri" w:hAnsi="Calibri" w:cs="Calibri"/>
          <w:sz w:val="22"/>
          <w:szCs w:val="22"/>
        </w:rPr>
        <w:t>He was a photographer</w:t>
      </w:r>
      <w:r w:rsidR="00D21285" w:rsidRPr="005229CB">
        <w:rPr>
          <w:rFonts w:ascii="Calibri" w:hAnsi="Calibri" w:cs="Calibri"/>
          <w:sz w:val="22"/>
          <w:szCs w:val="22"/>
        </w:rPr>
        <w:t xml:space="preserve"> for Mark Hopkins Hotel and Fairmount Hotel in San Francisco. </w:t>
      </w:r>
      <w:r w:rsidRPr="005229CB">
        <w:rPr>
          <w:rFonts w:ascii="Calibri" w:hAnsi="Calibri" w:cs="Calibri"/>
          <w:sz w:val="22"/>
          <w:szCs w:val="22"/>
        </w:rPr>
        <w:t xml:space="preserve">He is the founder of </w:t>
      </w:r>
      <w:r w:rsidR="00D21285" w:rsidRPr="005229CB">
        <w:rPr>
          <w:rFonts w:ascii="Calibri" w:hAnsi="Calibri" w:cs="Calibri"/>
          <w:sz w:val="22"/>
          <w:szCs w:val="22"/>
        </w:rPr>
        <w:t>a not for profit corporation Duck in the Truck Puppets, Inc. to bring educational entertain</w:t>
      </w:r>
      <w:r w:rsidRPr="005229CB">
        <w:rPr>
          <w:rFonts w:ascii="Calibri" w:hAnsi="Calibri" w:cs="Calibri"/>
          <w:sz w:val="22"/>
          <w:szCs w:val="22"/>
        </w:rPr>
        <w:t>ment to schools using puppetry, presently D</w:t>
      </w:r>
      <w:r w:rsidR="00D21285" w:rsidRPr="005229CB">
        <w:rPr>
          <w:rFonts w:ascii="Calibri" w:hAnsi="Calibri" w:cs="Calibri"/>
          <w:sz w:val="22"/>
          <w:szCs w:val="22"/>
        </w:rPr>
        <w:t>irector and CEO.</w:t>
      </w:r>
      <w:bookmarkStart w:id="0" w:name="_GoBack"/>
      <w:bookmarkEnd w:id="0"/>
      <w:r w:rsidRPr="005229CB">
        <w:rPr>
          <w:rFonts w:ascii="Calibri" w:hAnsi="Calibri" w:cs="Calibri"/>
          <w:sz w:val="22"/>
          <w:szCs w:val="22"/>
        </w:rPr>
        <w:t xml:space="preserve">  He exhibited sculpture at the Court House Cultural Center in a three per</w:t>
      </w:r>
      <w:r w:rsidR="00217DF4">
        <w:rPr>
          <w:rFonts w:ascii="Calibri" w:hAnsi="Calibri" w:cs="Calibri"/>
          <w:sz w:val="22"/>
          <w:szCs w:val="22"/>
        </w:rPr>
        <w:t>son show with Aida Fry and Jim H</w:t>
      </w:r>
      <w:r w:rsidRPr="005229CB">
        <w:rPr>
          <w:rFonts w:ascii="Calibri" w:hAnsi="Calibri" w:cs="Calibri"/>
          <w:sz w:val="22"/>
          <w:szCs w:val="22"/>
        </w:rPr>
        <w:t>ouser, called “Conversations.”</w:t>
      </w:r>
    </w:p>
    <w:p w:rsidR="0051208C" w:rsidRPr="005229CB" w:rsidRDefault="0051208C" w:rsidP="005229CB">
      <w:pPr>
        <w:spacing w:line="360" w:lineRule="auto"/>
        <w:rPr>
          <w:rFonts w:ascii="Calibri" w:hAnsi="Calibri" w:cs="Calibri"/>
          <w:sz w:val="22"/>
          <w:szCs w:val="22"/>
        </w:rPr>
      </w:pPr>
    </w:p>
    <w:p w:rsidR="0051208C" w:rsidRPr="005229CB" w:rsidRDefault="0051208C" w:rsidP="005229CB">
      <w:pPr>
        <w:spacing w:line="360" w:lineRule="auto"/>
        <w:ind w:firstLine="720"/>
        <w:jc w:val="both"/>
        <w:rPr>
          <w:rFonts w:ascii="Calibri" w:hAnsi="Calibri" w:cs="Calibri"/>
          <w:sz w:val="22"/>
          <w:szCs w:val="22"/>
        </w:rPr>
      </w:pPr>
      <w:r w:rsidRPr="005229CB">
        <w:rPr>
          <w:rFonts w:ascii="Calibri" w:hAnsi="Calibri" w:cs="Calibri"/>
          <w:sz w:val="22"/>
          <w:szCs w:val="22"/>
        </w:rPr>
        <w:t xml:space="preserve">Tom Warner moved to Florida with his family in 1953 and grew up in South Florida, hunting with his dad in the Big Cypress Swamp and fishing in the Everglades and the Keys.  That instilled a love of nature and the “wilds” of Florida that has never left him.  In 1973, </w:t>
      </w:r>
      <w:r w:rsidR="00217DF4">
        <w:rPr>
          <w:rFonts w:ascii="Calibri" w:hAnsi="Calibri" w:cs="Calibri"/>
          <w:sz w:val="22"/>
          <w:szCs w:val="22"/>
        </w:rPr>
        <w:t>Warner</w:t>
      </w:r>
      <w:r w:rsidRPr="005229CB">
        <w:rPr>
          <w:rFonts w:ascii="Calibri" w:hAnsi="Calibri" w:cs="Calibri"/>
          <w:sz w:val="22"/>
          <w:szCs w:val="22"/>
        </w:rPr>
        <w:t xml:space="preserve"> moved to Stuart with his wife Martha, after he graduated from law school.  He became the managing partner of a </w:t>
      </w:r>
      <w:r w:rsidR="00217DF4">
        <w:rPr>
          <w:rFonts w:ascii="Calibri" w:hAnsi="Calibri" w:cs="Calibri"/>
          <w:sz w:val="22"/>
          <w:szCs w:val="22"/>
        </w:rPr>
        <w:t>local law firm</w:t>
      </w:r>
      <w:r w:rsidRPr="005229CB">
        <w:rPr>
          <w:rFonts w:ascii="Calibri" w:hAnsi="Calibri" w:cs="Calibri"/>
          <w:sz w:val="22"/>
          <w:szCs w:val="22"/>
        </w:rPr>
        <w:t xml:space="preserve">.  In 1992, </w:t>
      </w:r>
      <w:r w:rsidR="00217DF4">
        <w:rPr>
          <w:rFonts w:ascii="Calibri" w:hAnsi="Calibri" w:cs="Calibri"/>
          <w:sz w:val="22"/>
          <w:szCs w:val="22"/>
        </w:rPr>
        <w:t>he</w:t>
      </w:r>
      <w:r w:rsidRPr="005229CB">
        <w:rPr>
          <w:rFonts w:ascii="Calibri" w:hAnsi="Calibri" w:cs="Calibri"/>
          <w:sz w:val="22"/>
          <w:szCs w:val="22"/>
        </w:rPr>
        <w:t xml:space="preserve"> was elected to serve in the Florida House of Representatives, where he served until 1999</w:t>
      </w:r>
      <w:r w:rsidR="00217DF4">
        <w:rPr>
          <w:rFonts w:ascii="Calibri" w:hAnsi="Calibri" w:cs="Calibri"/>
          <w:sz w:val="22"/>
          <w:szCs w:val="22"/>
        </w:rPr>
        <w:t xml:space="preserve"> at which time he </w:t>
      </w:r>
      <w:r w:rsidRPr="005229CB">
        <w:rPr>
          <w:rFonts w:ascii="Calibri" w:hAnsi="Calibri" w:cs="Calibri"/>
          <w:sz w:val="22"/>
          <w:szCs w:val="22"/>
        </w:rPr>
        <w:t xml:space="preserve">became Florida’s first Solicitor General.  In 2002, Tom retired from politics and public service and joined a law firm in West Palm Beach, where he still practices law.  Tom </w:t>
      </w:r>
      <w:r w:rsidR="00217DF4">
        <w:rPr>
          <w:rFonts w:ascii="Calibri" w:hAnsi="Calibri" w:cs="Calibri"/>
          <w:sz w:val="22"/>
          <w:szCs w:val="22"/>
        </w:rPr>
        <w:t xml:space="preserve">is a long-time </w:t>
      </w:r>
      <w:r w:rsidRPr="005229CB">
        <w:rPr>
          <w:rFonts w:ascii="Calibri" w:hAnsi="Calibri" w:cs="Calibri"/>
          <w:sz w:val="22"/>
          <w:szCs w:val="22"/>
        </w:rPr>
        <w:t>support</w:t>
      </w:r>
      <w:r w:rsidR="00217DF4">
        <w:rPr>
          <w:rFonts w:ascii="Calibri" w:hAnsi="Calibri" w:cs="Calibri"/>
          <w:sz w:val="22"/>
          <w:szCs w:val="22"/>
        </w:rPr>
        <w:t>er</w:t>
      </w:r>
      <w:r w:rsidRPr="005229CB">
        <w:rPr>
          <w:rFonts w:ascii="Calibri" w:hAnsi="Calibri" w:cs="Calibri"/>
          <w:sz w:val="22"/>
          <w:szCs w:val="22"/>
        </w:rPr>
        <w:t xml:space="preserve"> </w:t>
      </w:r>
      <w:r w:rsidR="00217DF4">
        <w:rPr>
          <w:rFonts w:ascii="Calibri" w:hAnsi="Calibri" w:cs="Calibri"/>
          <w:sz w:val="22"/>
          <w:szCs w:val="22"/>
        </w:rPr>
        <w:t xml:space="preserve">of </w:t>
      </w:r>
      <w:r w:rsidRPr="005229CB">
        <w:rPr>
          <w:rFonts w:ascii="Calibri" w:hAnsi="Calibri" w:cs="Calibri"/>
          <w:sz w:val="22"/>
          <w:szCs w:val="22"/>
        </w:rPr>
        <w:t xml:space="preserve">the arts and </w:t>
      </w:r>
      <w:r w:rsidR="00217DF4">
        <w:rPr>
          <w:rFonts w:ascii="Calibri" w:hAnsi="Calibri" w:cs="Calibri"/>
          <w:sz w:val="22"/>
          <w:szCs w:val="22"/>
        </w:rPr>
        <w:t xml:space="preserve">the </w:t>
      </w:r>
      <w:r w:rsidRPr="005229CB">
        <w:rPr>
          <w:rFonts w:ascii="Calibri" w:hAnsi="Calibri" w:cs="Calibri"/>
          <w:sz w:val="22"/>
          <w:szCs w:val="22"/>
        </w:rPr>
        <w:t>community</w:t>
      </w:r>
      <w:r w:rsidR="00217DF4">
        <w:rPr>
          <w:rFonts w:ascii="Calibri" w:hAnsi="Calibri" w:cs="Calibri"/>
          <w:sz w:val="22"/>
          <w:szCs w:val="22"/>
        </w:rPr>
        <w:t xml:space="preserve">, having served as </w:t>
      </w:r>
      <w:r w:rsidR="005229CB" w:rsidRPr="005229CB">
        <w:rPr>
          <w:rFonts w:ascii="Calibri" w:hAnsi="Calibri" w:cs="Calibri"/>
          <w:sz w:val="22"/>
          <w:szCs w:val="22"/>
        </w:rPr>
        <w:t xml:space="preserve">board </w:t>
      </w:r>
      <w:r w:rsidR="00217DF4">
        <w:rPr>
          <w:rFonts w:ascii="Calibri" w:hAnsi="Calibri" w:cs="Calibri"/>
          <w:sz w:val="22"/>
          <w:szCs w:val="22"/>
        </w:rPr>
        <w:t xml:space="preserve">chairman </w:t>
      </w:r>
      <w:r w:rsidR="005229CB" w:rsidRPr="005229CB">
        <w:rPr>
          <w:rFonts w:ascii="Calibri" w:hAnsi="Calibri" w:cs="Calibri"/>
          <w:sz w:val="22"/>
          <w:szCs w:val="22"/>
        </w:rPr>
        <w:t xml:space="preserve">of The </w:t>
      </w:r>
      <w:r w:rsidRPr="005229CB">
        <w:rPr>
          <w:rFonts w:ascii="Calibri" w:hAnsi="Calibri" w:cs="Calibri"/>
          <w:sz w:val="22"/>
          <w:szCs w:val="22"/>
        </w:rPr>
        <w:t>Arts</w:t>
      </w:r>
      <w:r w:rsidR="005229CB" w:rsidRPr="005229CB">
        <w:rPr>
          <w:rFonts w:ascii="Calibri" w:hAnsi="Calibri" w:cs="Calibri"/>
          <w:sz w:val="22"/>
          <w:szCs w:val="22"/>
        </w:rPr>
        <w:t xml:space="preserve"> Council</w:t>
      </w:r>
      <w:r w:rsidRPr="005229CB">
        <w:rPr>
          <w:rFonts w:ascii="Calibri" w:hAnsi="Calibri" w:cs="Calibri"/>
          <w:sz w:val="22"/>
          <w:szCs w:val="22"/>
        </w:rPr>
        <w:t xml:space="preserve"> and </w:t>
      </w:r>
      <w:r w:rsidR="00217DF4">
        <w:rPr>
          <w:rFonts w:ascii="Calibri" w:hAnsi="Calibri" w:cs="Calibri"/>
          <w:sz w:val="22"/>
          <w:szCs w:val="22"/>
        </w:rPr>
        <w:t xml:space="preserve">is </w:t>
      </w:r>
      <w:r w:rsidRPr="005229CB">
        <w:rPr>
          <w:rFonts w:ascii="Calibri" w:hAnsi="Calibri" w:cs="Calibri"/>
          <w:sz w:val="22"/>
          <w:szCs w:val="22"/>
        </w:rPr>
        <w:t>current</w:t>
      </w:r>
      <w:r w:rsidR="00217DF4">
        <w:rPr>
          <w:rFonts w:ascii="Calibri" w:hAnsi="Calibri" w:cs="Calibri"/>
          <w:sz w:val="22"/>
          <w:szCs w:val="22"/>
        </w:rPr>
        <w:t>ly</w:t>
      </w:r>
      <w:r w:rsidRPr="005229CB">
        <w:rPr>
          <w:rFonts w:ascii="Calibri" w:hAnsi="Calibri" w:cs="Calibri"/>
          <w:sz w:val="22"/>
          <w:szCs w:val="22"/>
        </w:rPr>
        <w:t xml:space="preserve"> </w:t>
      </w:r>
      <w:r w:rsidR="00217DF4">
        <w:rPr>
          <w:rFonts w:ascii="Calibri" w:hAnsi="Calibri" w:cs="Calibri"/>
          <w:sz w:val="22"/>
          <w:szCs w:val="22"/>
        </w:rPr>
        <w:t xml:space="preserve">on the board of </w:t>
      </w:r>
      <w:r w:rsidRPr="005229CB">
        <w:rPr>
          <w:rFonts w:ascii="Calibri" w:hAnsi="Calibri" w:cs="Calibri"/>
          <w:sz w:val="22"/>
          <w:szCs w:val="22"/>
        </w:rPr>
        <w:t>Helping People Succeed.</w:t>
      </w:r>
    </w:p>
    <w:p w:rsidR="0051208C" w:rsidRPr="005229CB" w:rsidRDefault="0051208C" w:rsidP="005229CB">
      <w:pPr>
        <w:spacing w:line="360" w:lineRule="auto"/>
        <w:jc w:val="both"/>
        <w:rPr>
          <w:rFonts w:ascii="Calibri" w:hAnsi="Calibri" w:cs="Calibri"/>
          <w:sz w:val="22"/>
          <w:szCs w:val="22"/>
        </w:rPr>
      </w:pPr>
    </w:p>
    <w:p w:rsidR="0051208C" w:rsidRPr="005229CB" w:rsidRDefault="0051208C" w:rsidP="005229CB">
      <w:pPr>
        <w:spacing w:line="360" w:lineRule="auto"/>
        <w:ind w:firstLine="720"/>
        <w:jc w:val="both"/>
        <w:rPr>
          <w:rFonts w:ascii="Calibri" w:hAnsi="Calibri" w:cs="Calibri"/>
          <w:sz w:val="22"/>
          <w:szCs w:val="22"/>
        </w:rPr>
      </w:pPr>
      <w:r w:rsidRPr="005229CB">
        <w:rPr>
          <w:rFonts w:ascii="Calibri" w:hAnsi="Calibri" w:cs="Calibri"/>
          <w:sz w:val="22"/>
          <w:szCs w:val="22"/>
        </w:rPr>
        <w:t>Tom’s interest in photography started with the advent of the digital camera and his discovery of the “macro”</w:t>
      </w:r>
      <w:r w:rsidR="00217DF4">
        <w:rPr>
          <w:rFonts w:ascii="Calibri" w:hAnsi="Calibri" w:cs="Calibri"/>
          <w:sz w:val="22"/>
          <w:szCs w:val="22"/>
        </w:rPr>
        <w:t xml:space="preserve"> lens</w:t>
      </w:r>
      <w:r w:rsidRPr="005229CB">
        <w:rPr>
          <w:rFonts w:ascii="Calibri" w:hAnsi="Calibri" w:cs="Calibri"/>
          <w:sz w:val="22"/>
          <w:szCs w:val="22"/>
        </w:rPr>
        <w:t xml:space="preserve"> on a trip to California in 2004.  His interest in Colorado wild flowers was triggered by a 2005 summer time trip to the high alpine meadows of American Basin, in Lake City, Colorado.  The dazzling display of flowers and color in July is overwhelming and he has gone back every summer since then.  In Florida, Tom has a hunting lease on the Adams Ranch where he still enjoys walking the woods and enjoying the beauty of nature, primarily “shooting” with his camera.</w:t>
      </w:r>
      <w:r w:rsidR="005229CB" w:rsidRPr="005229CB">
        <w:rPr>
          <w:rFonts w:ascii="Calibri" w:hAnsi="Calibri" w:cs="Calibri"/>
          <w:sz w:val="22"/>
          <w:szCs w:val="22"/>
        </w:rPr>
        <w:t xml:space="preserve">  </w:t>
      </w:r>
      <w:r w:rsidRPr="005229CB">
        <w:rPr>
          <w:rFonts w:ascii="Calibri" w:hAnsi="Calibri" w:cs="Calibri"/>
          <w:sz w:val="22"/>
          <w:szCs w:val="22"/>
        </w:rPr>
        <w:t>The ability to photograph the smallest creatures and flowers, close up and in great detail, and to share that beauty with others, is his greatest motivation and rew</w:t>
      </w:r>
      <w:r w:rsidR="005229CB" w:rsidRPr="005229CB">
        <w:rPr>
          <w:rFonts w:ascii="Calibri" w:hAnsi="Calibri" w:cs="Calibri"/>
          <w:sz w:val="22"/>
          <w:szCs w:val="22"/>
        </w:rPr>
        <w:t xml:space="preserve">ard. </w:t>
      </w:r>
    </w:p>
    <w:p w:rsidR="0051208C" w:rsidRDefault="005229CB" w:rsidP="00D21285">
      <w:r>
        <w:lastRenderedPageBreak/>
        <w:t>________________________________________________________________________</w:t>
      </w:r>
    </w:p>
    <w:p w:rsidR="0051208C" w:rsidRDefault="0051208C" w:rsidP="00D21285"/>
    <w:p w:rsidR="00E322EF" w:rsidRDefault="00DD1A67" w:rsidP="00790D8A">
      <w:pPr>
        <w:pStyle w:val="BodyText"/>
        <w:rPr>
          <w:rFonts w:ascii="Arial" w:hAnsi="Arial" w:cs="Arial"/>
          <w:sz w:val="20"/>
          <w:szCs w:val="20"/>
        </w:rPr>
      </w:pPr>
      <w:r w:rsidRPr="00790D8A">
        <w:rPr>
          <w:rFonts w:ascii="Arial" w:hAnsi="Arial" w:cs="Arial"/>
          <w:sz w:val="20"/>
          <w:szCs w:val="20"/>
        </w:rPr>
        <w:t xml:space="preserve">The Arts Council is the designated local arts agency for Martin County. The Arts Council provides services to visual and performing artists, arts organizations, students and the public and strives to instill a passion for and participation in the arts. For more information, please call 772-287-6676 or visit </w:t>
      </w:r>
      <w:hyperlink r:id="rId5" w:history="1">
        <w:r w:rsidRPr="00790D8A">
          <w:rPr>
            <w:rStyle w:val="Hyperlink"/>
            <w:rFonts w:ascii="Arial" w:hAnsi="Arial" w:cs="Arial"/>
            <w:sz w:val="20"/>
            <w:szCs w:val="20"/>
          </w:rPr>
          <w:t>www.martinarts.org</w:t>
        </w:r>
      </w:hyperlink>
      <w:r w:rsidRPr="00790D8A">
        <w:rPr>
          <w:rFonts w:ascii="Arial" w:hAnsi="Arial" w:cs="Arial"/>
          <w:sz w:val="20"/>
          <w:szCs w:val="20"/>
        </w:rPr>
        <w:t xml:space="preserve">.  </w:t>
      </w:r>
    </w:p>
    <w:p w:rsidR="00E322EF" w:rsidRDefault="00E322EF" w:rsidP="00790D8A">
      <w:pPr>
        <w:pStyle w:val="BodyText"/>
        <w:rPr>
          <w:rFonts w:ascii="Arial" w:hAnsi="Arial" w:cs="Arial"/>
          <w:sz w:val="20"/>
          <w:szCs w:val="20"/>
        </w:rPr>
      </w:pPr>
    </w:p>
    <w:p w:rsidR="00DD1A67" w:rsidRPr="00E005E6" w:rsidRDefault="00DD1A67" w:rsidP="00790D8A">
      <w:pPr>
        <w:pStyle w:val="BodyText"/>
        <w:rPr>
          <w:rFonts w:ascii="Arial" w:hAnsi="Arial" w:cs="Arial"/>
          <w:i/>
          <w:sz w:val="20"/>
          <w:szCs w:val="20"/>
        </w:rPr>
      </w:pPr>
      <w:r w:rsidRPr="00E005E6">
        <w:rPr>
          <w:rFonts w:ascii="Arial" w:hAnsi="Arial" w:cs="Arial"/>
          <w:i/>
          <w:sz w:val="20"/>
          <w:szCs w:val="20"/>
        </w:rPr>
        <w:t xml:space="preserve">The Arts Council is sponsored in part by the Florida Department of State, Division of Cultural Affairs, the Florida Arts Council, </w:t>
      </w:r>
      <w:r w:rsidR="009B14F1">
        <w:rPr>
          <w:rFonts w:ascii="Arial" w:hAnsi="Arial" w:cs="Arial"/>
          <w:i/>
          <w:sz w:val="20"/>
          <w:szCs w:val="20"/>
        </w:rPr>
        <w:t xml:space="preserve">the National Endowment of the Arts, </w:t>
      </w:r>
      <w:r w:rsidRPr="00E005E6">
        <w:rPr>
          <w:rFonts w:ascii="Arial" w:hAnsi="Arial" w:cs="Arial"/>
          <w:i/>
          <w:sz w:val="20"/>
          <w:szCs w:val="20"/>
        </w:rPr>
        <w:t xml:space="preserve">the City of Stuart, Martin County Board of County Commissioners, </w:t>
      </w:r>
      <w:r w:rsidR="007D7498">
        <w:rPr>
          <w:rFonts w:ascii="Arial" w:hAnsi="Arial" w:cs="Arial"/>
          <w:i/>
          <w:sz w:val="20"/>
          <w:szCs w:val="20"/>
        </w:rPr>
        <w:t xml:space="preserve">YP The Real Yellow Pages </w:t>
      </w:r>
      <w:r w:rsidRPr="00E005E6">
        <w:rPr>
          <w:rFonts w:ascii="Arial" w:hAnsi="Arial" w:cs="Arial"/>
          <w:i/>
          <w:sz w:val="20"/>
          <w:szCs w:val="20"/>
        </w:rPr>
        <w:t>and private contributions.</w:t>
      </w:r>
    </w:p>
    <w:p w:rsidR="00DF4808" w:rsidRPr="00790D8A" w:rsidRDefault="00DF4808" w:rsidP="00790D8A">
      <w:pPr>
        <w:pStyle w:val="BodyText"/>
        <w:rPr>
          <w:rFonts w:ascii="Arial" w:hAnsi="Arial" w:cs="Arial"/>
          <w:bCs w:val="0"/>
          <w:sz w:val="20"/>
          <w:szCs w:val="20"/>
        </w:rPr>
      </w:pPr>
    </w:p>
    <w:p w:rsidR="00EA3ADA" w:rsidRPr="00790D8A" w:rsidRDefault="00DF4808" w:rsidP="00790D8A">
      <w:pPr>
        <w:pStyle w:val="BodyText"/>
        <w:rPr>
          <w:rFonts w:ascii="Arial" w:hAnsi="Arial" w:cs="Arial"/>
          <w:bCs w:val="0"/>
          <w:sz w:val="20"/>
          <w:szCs w:val="20"/>
        </w:rPr>
      </w:pPr>
      <w:r w:rsidRPr="00790D8A">
        <w:rPr>
          <w:rFonts w:ascii="Arial" w:hAnsi="Arial" w:cs="Arial"/>
          <w:bCs w:val="0"/>
          <w:sz w:val="20"/>
          <w:szCs w:val="20"/>
        </w:rPr>
        <w:tab/>
      </w:r>
      <w:r w:rsidRPr="00790D8A">
        <w:rPr>
          <w:rFonts w:ascii="Arial" w:hAnsi="Arial" w:cs="Arial"/>
          <w:bCs w:val="0"/>
          <w:sz w:val="20"/>
          <w:szCs w:val="20"/>
        </w:rPr>
        <w:tab/>
      </w:r>
      <w:r w:rsidRPr="00790D8A">
        <w:rPr>
          <w:rFonts w:ascii="Arial" w:hAnsi="Arial" w:cs="Arial"/>
          <w:bCs w:val="0"/>
          <w:sz w:val="20"/>
          <w:szCs w:val="20"/>
        </w:rPr>
        <w:tab/>
      </w:r>
      <w:r w:rsidRPr="00790D8A">
        <w:rPr>
          <w:rFonts w:ascii="Arial" w:hAnsi="Arial" w:cs="Arial"/>
          <w:bCs w:val="0"/>
          <w:sz w:val="20"/>
          <w:szCs w:val="20"/>
        </w:rPr>
        <w:tab/>
      </w:r>
      <w:r w:rsidRPr="00790D8A">
        <w:rPr>
          <w:rFonts w:ascii="Arial" w:hAnsi="Arial" w:cs="Arial"/>
          <w:bCs w:val="0"/>
          <w:sz w:val="20"/>
          <w:szCs w:val="20"/>
        </w:rPr>
        <w:tab/>
      </w:r>
      <w:r w:rsidRPr="00790D8A">
        <w:rPr>
          <w:rFonts w:ascii="Arial" w:hAnsi="Arial" w:cs="Arial"/>
          <w:bCs w:val="0"/>
          <w:sz w:val="20"/>
          <w:szCs w:val="20"/>
        </w:rPr>
        <w:tab/>
        <w:t>&lt;&lt;30&gt;&gt;</w:t>
      </w:r>
    </w:p>
    <w:sectPr w:rsidR="00EA3ADA" w:rsidRPr="00790D8A" w:rsidSect="00066AB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6CED"/>
    <w:multiLevelType w:val="hybridMultilevel"/>
    <w:tmpl w:val="39BE9FD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9E0B51"/>
    <w:multiLevelType w:val="hybridMultilevel"/>
    <w:tmpl w:val="A2EE2A8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7AF6539"/>
    <w:multiLevelType w:val="hybridMultilevel"/>
    <w:tmpl w:val="2012C2C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3AA4CA8"/>
    <w:multiLevelType w:val="hybridMultilevel"/>
    <w:tmpl w:val="3B4E741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B043A3D"/>
    <w:multiLevelType w:val="hybridMultilevel"/>
    <w:tmpl w:val="CD4C6D2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noPunctuationKerning/>
  <w:characterSpacingControl w:val="doNotCompress"/>
  <w:compat/>
  <w:rsids>
    <w:rsidRoot w:val="00EF7D1C"/>
    <w:rsid w:val="00056D6F"/>
    <w:rsid w:val="00066AB7"/>
    <w:rsid w:val="000B1D73"/>
    <w:rsid w:val="001035F7"/>
    <w:rsid w:val="00161334"/>
    <w:rsid w:val="00181C75"/>
    <w:rsid w:val="00217DF4"/>
    <w:rsid w:val="002558D0"/>
    <w:rsid w:val="002637B5"/>
    <w:rsid w:val="00271C1C"/>
    <w:rsid w:val="002B07EA"/>
    <w:rsid w:val="00371F5A"/>
    <w:rsid w:val="00456E4F"/>
    <w:rsid w:val="004860EE"/>
    <w:rsid w:val="004D626C"/>
    <w:rsid w:val="0051208C"/>
    <w:rsid w:val="0051706C"/>
    <w:rsid w:val="005229CB"/>
    <w:rsid w:val="00592B4E"/>
    <w:rsid w:val="005C7778"/>
    <w:rsid w:val="00623F2E"/>
    <w:rsid w:val="00647555"/>
    <w:rsid w:val="00675596"/>
    <w:rsid w:val="00696DF0"/>
    <w:rsid w:val="006B7018"/>
    <w:rsid w:val="00713C8F"/>
    <w:rsid w:val="00790D8A"/>
    <w:rsid w:val="007A41CD"/>
    <w:rsid w:val="007B76B7"/>
    <w:rsid w:val="007D7498"/>
    <w:rsid w:val="008442A3"/>
    <w:rsid w:val="0092243C"/>
    <w:rsid w:val="00927368"/>
    <w:rsid w:val="00950BDD"/>
    <w:rsid w:val="009B14F1"/>
    <w:rsid w:val="00A12CF9"/>
    <w:rsid w:val="00A247C5"/>
    <w:rsid w:val="00A26F66"/>
    <w:rsid w:val="00A30DE7"/>
    <w:rsid w:val="00AE0437"/>
    <w:rsid w:val="00B036C1"/>
    <w:rsid w:val="00B101E3"/>
    <w:rsid w:val="00B828F1"/>
    <w:rsid w:val="00BC218B"/>
    <w:rsid w:val="00C05508"/>
    <w:rsid w:val="00C67D34"/>
    <w:rsid w:val="00C93B8C"/>
    <w:rsid w:val="00CE7BD0"/>
    <w:rsid w:val="00D21285"/>
    <w:rsid w:val="00D472B2"/>
    <w:rsid w:val="00D67C3D"/>
    <w:rsid w:val="00DD1A67"/>
    <w:rsid w:val="00DE1015"/>
    <w:rsid w:val="00DF4808"/>
    <w:rsid w:val="00E005E6"/>
    <w:rsid w:val="00E11A86"/>
    <w:rsid w:val="00E322EF"/>
    <w:rsid w:val="00E40083"/>
    <w:rsid w:val="00EA3ADA"/>
    <w:rsid w:val="00EB116B"/>
    <w:rsid w:val="00EF7D1C"/>
    <w:rsid w:val="00F23540"/>
    <w:rsid w:val="00F648A3"/>
    <w:rsid w:val="00F8082E"/>
    <w:rsid w:val="00FB221C"/>
    <w:rsid w:val="00FF4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AB7"/>
    <w:rPr>
      <w:sz w:val="24"/>
      <w:szCs w:val="24"/>
    </w:rPr>
  </w:style>
  <w:style w:type="paragraph" w:styleId="Heading1">
    <w:name w:val="heading 1"/>
    <w:basedOn w:val="Normal"/>
    <w:next w:val="Normal"/>
    <w:qFormat/>
    <w:rsid w:val="00066AB7"/>
    <w:pPr>
      <w:keepNext/>
      <w:outlineLvl w:val="0"/>
    </w:pPr>
    <w:rPr>
      <w:rFonts w:eastAsia="Arial Unicode MS"/>
      <w:b/>
      <w:bCs/>
      <w:u w:val="single"/>
    </w:rPr>
  </w:style>
  <w:style w:type="paragraph" w:styleId="Heading2">
    <w:name w:val="heading 2"/>
    <w:basedOn w:val="Normal"/>
    <w:next w:val="Normal"/>
    <w:qFormat/>
    <w:rsid w:val="00066AB7"/>
    <w:pPr>
      <w:keepNext/>
      <w:outlineLvl w:val="1"/>
    </w:pPr>
    <w:rPr>
      <w:rFonts w:ascii="Arial" w:hAnsi="Arial"/>
      <w:bCs/>
      <w:sz w:val="22"/>
      <w:u w:val="single"/>
    </w:rPr>
  </w:style>
  <w:style w:type="paragraph" w:styleId="Heading3">
    <w:name w:val="heading 3"/>
    <w:basedOn w:val="Normal"/>
    <w:next w:val="Normal"/>
    <w:qFormat/>
    <w:rsid w:val="00066AB7"/>
    <w:pPr>
      <w:keepNext/>
      <w:spacing w:line="360" w:lineRule="auto"/>
      <w:ind w:left="1440"/>
      <w:outlineLvl w:val="2"/>
    </w:pPr>
    <w:rPr>
      <w:rFonts w:ascii="Arial" w:hAnsi="Arial"/>
      <w:b/>
      <w:bCs/>
      <w:sz w:val="22"/>
      <w:u w:val="single"/>
    </w:rPr>
  </w:style>
  <w:style w:type="paragraph" w:styleId="Heading4">
    <w:name w:val="heading 4"/>
    <w:basedOn w:val="Normal"/>
    <w:next w:val="Normal"/>
    <w:qFormat/>
    <w:rsid w:val="00066AB7"/>
    <w:pPr>
      <w:keepNext/>
      <w:spacing w:line="360" w:lineRule="auto"/>
      <w:outlineLvl w:val="3"/>
    </w:pPr>
    <w:rPr>
      <w:rFonts w:ascii="Arial" w:hAnsi="Arial"/>
      <w:bCs/>
      <w:sz w:val="22"/>
      <w:u w:val="words"/>
    </w:rPr>
  </w:style>
  <w:style w:type="paragraph" w:styleId="Heading5">
    <w:name w:val="heading 5"/>
    <w:basedOn w:val="Normal"/>
    <w:next w:val="Normal"/>
    <w:qFormat/>
    <w:rsid w:val="00066AB7"/>
    <w:pPr>
      <w:keepNext/>
      <w:jc w:val="right"/>
      <w:outlineLvl w:val="4"/>
    </w:pPr>
    <w:rPr>
      <w:rFonts w:ascii="Arial" w:hAnsi="Arial" w:cs="Arial"/>
      <w:b/>
    </w:rPr>
  </w:style>
  <w:style w:type="paragraph" w:styleId="Heading6">
    <w:name w:val="heading 6"/>
    <w:basedOn w:val="Normal"/>
    <w:next w:val="Normal"/>
    <w:qFormat/>
    <w:rsid w:val="00DF4808"/>
    <w:pPr>
      <w:keepNext/>
      <w:jc w:val="right"/>
      <w:outlineLvl w:val="5"/>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6AB7"/>
    <w:rPr>
      <w:bCs/>
      <w:sz w:val="22"/>
    </w:rPr>
  </w:style>
  <w:style w:type="character" w:styleId="Hyperlink">
    <w:name w:val="Hyperlink"/>
    <w:basedOn w:val="DefaultParagraphFont"/>
    <w:rsid w:val="00066AB7"/>
    <w:rPr>
      <w:color w:val="0000FF"/>
      <w:u w:val="single"/>
    </w:rPr>
  </w:style>
  <w:style w:type="character" w:styleId="FollowedHyperlink">
    <w:name w:val="FollowedHyperlink"/>
    <w:basedOn w:val="DefaultParagraphFont"/>
    <w:rsid w:val="00066AB7"/>
    <w:rPr>
      <w:color w:val="800080"/>
      <w:u w:val="single"/>
    </w:rPr>
  </w:style>
  <w:style w:type="table" w:styleId="TableGrid">
    <w:name w:val="Table Grid"/>
    <w:basedOn w:val="TableNormal"/>
    <w:rsid w:val="00CE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036C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tinar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MCCFTA</Company>
  <LinksUpToDate>false</LinksUpToDate>
  <CharactersWithSpaces>4913</CharactersWithSpaces>
  <SharedDoc>false</SharedDoc>
  <HLinks>
    <vt:vector size="6" baseType="variant">
      <vt:variant>
        <vt:i4>3866658</vt:i4>
      </vt:variant>
      <vt:variant>
        <vt:i4>0</vt:i4>
      </vt:variant>
      <vt:variant>
        <vt:i4>0</vt:i4>
      </vt:variant>
      <vt:variant>
        <vt:i4>5</vt:i4>
      </vt:variant>
      <vt:variant>
        <vt:lpwstr>http://www.martinarts.org/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MCCFTA</dc:creator>
  <cp:keywords/>
  <dc:description/>
  <cp:lastModifiedBy> </cp:lastModifiedBy>
  <cp:revision>3</cp:revision>
  <cp:lastPrinted>2013-03-26T19:16:00Z</cp:lastPrinted>
  <dcterms:created xsi:type="dcterms:W3CDTF">2013-04-01T18:11:00Z</dcterms:created>
  <dcterms:modified xsi:type="dcterms:W3CDTF">2013-04-01T18:19:00Z</dcterms:modified>
</cp:coreProperties>
</file>